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C9" w:rsidRDefault="009543C9" w:rsidP="009543C9">
      <w:pPr>
        <w:spacing w:after="0"/>
        <w:rPr>
          <w:rFonts w:ascii="Calibri" w:hAnsi="Calibri" w:cs="Calibri"/>
          <w:b/>
          <w:sz w:val="28"/>
          <w:szCs w:val="28"/>
          <w:lang w:val="nl-NL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val="nl-NL"/>
        </w:rPr>
        <w:t>Programma voor 2019 nog niet bekend. Wel link website ASCO GU 2019 San Francisco waarop programma daar staat waar wij een selectie van maken</w:t>
      </w:r>
    </w:p>
    <w:p w:rsidR="005317A2" w:rsidRDefault="00EF0C64" w:rsidP="009543C9">
      <w:hyperlink r:id="rId4" w:history="1">
        <w:r w:rsidR="009543C9">
          <w:rPr>
            <w:rStyle w:val="Hyperlink"/>
            <w:rFonts w:ascii="Calibri" w:hAnsi="Calibri" w:cs="Calibri"/>
            <w:b/>
            <w:sz w:val="28"/>
            <w:szCs w:val="28"/>
            <w:lang w:val="nl-NL"/>
          </w:rPr>
          <w:t>https://gucasym.org/program</w:t>
        </w:r>
      </w:hyperlink>
    </w:p>
    <w:sectPr w:rsidR="00531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C9"/>
    <w:rsid w:val="005317A2"/>
    <w:rsid w:val="009543C9"/>
    <w:rsid w:val="00E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71193-C3AF-4622-B892-3131D408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3C9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casym.org/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Oosterling, Miranda [JACNL]</dc:creator>
  <cp:keywords/>
  <dc:description/>
  <cp:lastModifiedBy>Oosterling, Miranda [JACNL]</cp:lastModifiedBy>
  <cp:revision>2</cp:revision>
  <dcterms:created xsi:type="dcterms:W3CDTF">2018-11-29T14:06:00Z</dcterms:created>
  <dcterms:modified xsi:type="dcterms:W3CDTF">2018-11-29T14:06:00Z</dcterms:modified>
</cp:coreProperties>
</file>